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6FE09D61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7CB1C066">
            <wp:simplePos x="0" y="0"/>
            <wp:positionH relativeFrom="page">
              <wp:posOffset>5387340</wp:posOffset>
            </wp:positionH>
            <wp:positionV relativeFrom="paragraph">
              <wp:posOffset>100330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9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10699C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91740" cy="929640"/>
                <wp:effectExtent l="0" t="0" r="3810" b="381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4771B833">
                                  <wp:extent cx="1828800" cy="659466"/>
                                  <wp:effectExtent l="0" t="0" r="0" b="762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.2pt;width:196.2pt;height:73.2pt;z-index:487589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4771B833">
                            <wp:extent cx="1828800" cy="659466"/>
                            <wp:effectExtent l="0" t="0" r="0" b="762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A942" w14:textId="7D75C8ED" w:rsidR="00333463" w:rsidRDefault="008B3571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58BBAA98" w:rsidR="000D3198" w:rsidRDefault="00D86EA7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289135C0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5F6705" w:rsidRPr="009932FC">
        <w:rPr>
          <w:rFonts w:ascii="Aptos" w:hAnsi="Aptos" w:cs="Times New Roman"/>
          <w:color w:val="373838"/>
        </w:rPr>
        <w:t>Kroger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B429F4" w14:textId="231B496B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304DEB" w:rsidRPr="00D37BDF">
        <w:rPr>
          <w:rFonts w:ascii="Aptos" w:hAnsi="Aptos"/>
          <w:i/>
          <w:iCs/>
        </w:rPr>
        <w:t>Fight Hunger</w:t>
      </w:r>
      <w:r w:rsidR="00304DEB" w:rsidRPr="00D37BDF">
        <w:rPr>
          <w:rFonts w:ascii="Aptos" w:hAnsi="Aptos"/>
        </w:rPr>
        <w:t xml:space="preserve"> bag </w:t>
      </w:r>
      <w:r w:rsidR="00023CAC">
        <w:rPr>
          <w:rFonts w:ascii="Aptos" w:hAnsi="Aptos"/>
        </w:rPr>
        <w:t xml:space="preserve">sold at our selected </w:t>
      </w:r>
      <w:r w:rsidR="00220C80">
        <w:rPr>
          <w:rFonts w:ascii="Aptos" w:hAnsi="Aptos"/>
        </w:rPr>
        <w:t>Kroger 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 1 &amp; month 2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1CB7E7AC" w14:textId="5CB45923" w:rsidR="007D1AAD" w:rsidRDefault="00801225" w:rsidP="00D219D3">
      <w:pPr>
        <w:spacing w:line="276" w:lineRule="auto"/>
        <w:ind w:left="1179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Pr="00801225">
        <w:rPr>
          <w:rFonts w:ascii="Aptos" w:hAnsi="Aptos"/>
          <w:b/>
          <w:bCs/>
        </w:rPr>
        <w:t>Kroger has selected [organization]</w:t>
      </w:r>
      <w:r w:rsidRPr="00801225">
        <w:rPr>
          <w:rFonts w:ascii="Aptos" w:hAnsi="Aptos"/>
        </w:rPr>
        <w:t xml:space="preserve"> to benefit from the </w:t>
      </w:r>
      <w:r w:rsidRPr="00801225">
        <w:rPr>
          <w:rFonts w:ascii="Aptos" w:hAnsi="Aptos"/>
          <w:i/>
          <w:iCs/>
        </w:rPr>
        <w:t>Fight Hunger</w:t>
      </w:r>
      <w:r>
        <w:rPr>
          <w:rFonts w:ascii="Aptos" w:hAnsi="Aptos"/>
          <w:i/>
          <w:iCs/>
        </w:rPr>
        <w:br/>
      </w:r>
      <w:r w:rsidRPr="00801225">
        <w:rPr>
          <w:rFonts w:ascii="Aptos" w:hAnsi="Aptos"/>
        </w:rPr>
        <w:t xml:space="preserve">bag program during </w:t>
      </w:r>
      <w:r w:rsidRPr="00801225">
        <w:rPr>
          <w:rFonts w:ascii="Aptos" w:hAnsi="Aptos"/>
          <w:b/>
          <w:bCs/>
        </w:rPr>
        <w:t>[month 1 and month 2]</w:t>
      </w:r>
      <w:r w:rsidRPr="00801225">
        <w:rPr>
          <w:rFonts w:ascii="Aptos" w:hAnsi="Aptos"/>
        </w:rPr>
        <w:t>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program, </w:t>
      </w:r>
      <w:r w:rsidR="00A164A4">
        <w:rPr>
          <w:rFonts w:ascii="Aptos" w:hAnsi="Aptos"/>
        </w:rPr>
        <w:t>aligned with</w:t>
      </w:r>
      <w:r w:rsidR="00A164A4" w:rsidRPr="00A164A4">
        <w:rPr>
          <w:rFonts w:ascii="Aptos" w:hAnsi="Aptos"/>
        </w:rPr>
        <w:t xml:space="preserve"> Kroger’s Zero Hunger | Zero Waste initiative</w:t>
      </w:r>
      <w:r w:rsidR="007D1AAD">
        <w:rPr>
          <w:rFonts w:ascii="Aptos" w:hAnsi="Aptos"/>
        </w:rPr>
        <w:t>—</w:t>
      </w:r>
      <w:r w:rsidR="00135FC7" w:rsidRPr="00135FC7">
        <w:rPr>
          <w:rFonts w:ascii="Aptos" w:hAnsi="Aptos"/>
        </w:rPr>
        <w:t>aimed at helping to end hunger and eliminate waste in local communities</w:t>
      </w:r>
      <w:r w:rsidR="007D1AAD">
        <w:rPr>
          <w:rFonts w:ascii="Aptos" w:hAnsi="Aptos"/>
        </w:rPr>
        <w:t>—</w:t>
      </w:r>
    </w:p>
    <w:p w14:paraId="22F63D06" w14:textId="0DCC749A" w:rsidR="00A164A4" w:rsidRPr="00A164A4" w:rsidRDefault="00A164A4" w:rsidP="00D219D3">
      <w:pPr>
        <w:spacing w:line="276" w:lineRule="auto"/>
        <w:ind w:left="1179"/>
        <w:rPr>
          <w:rFonts w:ascii="Aptos" w:hAnsi="Aptos"/>
        </w:rPr>
      </w:pPr>
      <w:r w:rsidRPr="00A164A4">
        <w:rPr>
          <w:rFonts w:ascii="Aptos" w:hAnsi="Aptos"/>
        </w:rPr>
        <w:t>makes it easy to give back while you shop.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31098F95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 xml:space="preserve">$2.50 reusable </w:t>
      </w:r>
      <w:r w:rsidR="001255D0" w:rsidRPr="009D1EBB">
        <w:rPr>
          <w:b/>
          <w:bCs/>
          <w:i/>
          <w:iCs/>
        </w:rPr>
        <w:t>Fight Hunger</w:t>
      </w:r>
      <w:r w:rsidR="001255D0" w:rsidRPr="00585559">
        <w:rPr>
          <w:b/>
          <w:bCs/>
        </w:rPr>
        <w:t xml:space="preserve">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513595F9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$1 is donated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52022"/>
    <w:rsid w:val="0006669B"/>
    <w:rsid w:val="000B1388"/>
    <w:rsid w:val="000C192A"/>
    <w:rsid w:val="000C6D92"/>
    <w:rsid w:val="000D3198"/>
    <w:rsid w:val="001255D0"/>
    <w:rsid w:val="00135FC7"/>
    <w:rsid w:val="00141273"/>
    <w:rsid w:val="001E07E5"/>
    <w:rsid w:val="0022018D"/>
    <w:rsid w:val="00220C80"/>
    <w:rsid w:val="00261AE5"/>
    <w:rsid w:val="00266DC4"/>
    <w:rsid w:val="002B30F7"/>
    <w:rsid w:val="002C239E"/>
    <w:rsid w:val="002C5F6C"/>
    <w:rsid w:val="002E211E"/>
    <w:rsid w:val="002E75D3"/>
    <w:rsid w:val="00304DEB"/>
    <w:rsid w:val="0032273C"/>
    <w:rsid w:val="00333463"/>
    <w:rsid w:val="00357E70"/>
    <w:rsid w:val="00401ECC"/>
    <w:rsid w:val="00407BF7"/>
    <w:rsid w:val="00431EDA"/>
    <w:rsid w:val="00432DE1"/>
    <w:rsid w:val="00433985"/>
    <w:rsid w:val="00437924"/>
    <w:rsid w:val="00490C9E"/>
    <w:rsid w:val="004B3A00"/>
    <w:rsid w:val="00506643"/>
    <w:rsid w:val="00547194"/>
    <w:rsid w:val="005F1AB2"/>
    <w:rsid w:val="005F6705"/>
    <w:rsid w:val="006120F9"/>
    <w:rsid w:val="00616F49"/>
    <w:rsid w:val="00631AA8"/>
    <w:rsid w:val="006473EC"/>
    <w:rsid w:val="00683144"/>
    <w:rsid w:val="006C6B36"/>
    <w:rsid w:val="006E112A"/>
    <w:rsid w:val="006E1D30"/>
    <w:rsid w:val="007072A9"/>
    <w:rsid w:val="00751C36"/>
    <w:rsid w:val="0076444C"/>
    <w:rsid w:val="00793DC4"/>
    <w:rsid w:val="007A1ABF"/>
    <w:rsid w:val="007A1D5F"/>
    <w:rsid w:val="007D1987"/>
    <w:rsid w:val="007D1AAD"/>
    <w:rsid w:val="007D21A7"/>
    <w:rsid w:val="007E299F"/>
    <w:rsid w:val="00801225"/>
    <w:rsid w:val="00805B09"/>
    <w:rsid w:val="00806BEC"/>
    <w:rsid w:val="008434EB"/>
    <w:rsid w:val="008474F2"/>
    <w:rsid w:val="00860812"/>
    <w:rsid w:val="008637A2"/>
    <w:rsid w:val="00872C77"/>
    <w:rsid w:val="00895ECB"/>
    <w:rsid w:val="008A4C99"/>
    <w:rsid w:val="008B3571"/>
    <w:rsid w:val="008B7C62"/>
    <w:rsid w:val="00913A32"/>
    <w:rsid w:val="00953B19"/>
    <w:rsid w:val="009615C9"/>
    <w:rsid w:val="009743D0"/>
    <w:rsid w:val="009932FC"/>
    <w:rsid w:val="00994930"/>
    <w:rsid w:val="009A0312"/>
    <w:rsid w:val="009A73A8"/>
    <w:rsid w:val="009D1EBB"/>
    <w:rsid w:val="009E7C02"/>
    <w:rsid w:val="00A04189"/>
    <w:rsid w:val="00A164A4"/>
    <w:rsid w:val="00A81787"/>
    <w:rsid w:val="00AF4CAF"/>
    <w:rsid w:val="00B0007C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34C91"/>
    <w:rsid w:val="00C55362"/>
    <w:rsid w:val="00C738E1"/>
    <w:rsid w:val="00C750C8"/>
    <w:rsid w:val="00C8084F"/>
    <w:rsid w:val="00CC7502"/>
    <w:rsid w:val="00CF1D87"/>
    <w:rsid w:val="00D219D3"/>
    <w:rsid w:val="00D30BE0"/>
    <w:rsid w:val="00D366B7"/>
    <w:rsid w:val="00D37BDF"/>
    <w:rsid w:val="00D56970"/>
    <w:rsid w:val="00D638F6"/>
    <w:rsid w:val="00D86EA7"/>
    <w:rsid w:val="00DB7B85"/>
    <w:rsid w:val="00DE760E"/>
    <w:rsid w:val="00E10C74"/>
    <w:rsid w:val="00E16A2E"/>
    <w:rsid w:val="00E17374"/>
    <w:rsid w:val="00E46D7B"/>
    <w:rsid w:val="00EA7E14"/>
    <w:rsid w:val="00EC5CF3"/>
    <w:rsid w:val="00ED193D"/>
    <w:rsid w:val="00EE412B"/>
    <w:rsid w:val="00EE4321"/>
    <w:rsid w:val="00EE5708"/>
    <w:rsid w:val="00F409C5"/>
    <w:rsid w:val="00F479AB"/>
    <w:rsid w:val="00F603C6"/>
    <w:rsid w:val="00F61C4D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43</cp:revision>
  <cp:lastPrinted>2026-03-31T15:52:00Z</cp:lastPrinted>
  <dcterms:created xsi:type="dcterms:W3CDTF">2026-01-12T17:54:00Z</dcterms:created>
  <dcterms:modified xsi:type="dcterms:W3CDTF">2026-04-06T17:10:00Z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